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D1783C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Ficha de Inscrição – Formação Ação PME 2ºCiclo</w:t>
      </w:r>
    </w:p>
    <w:p w:rsidR="008C52A0" w:rsidRDefault="008C52A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IDENTIFICAÇÃO DAS EMPRESA</w:t>
      </w: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Designação: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8221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Endereço sede: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525"/>
        <w:gridCol w:w="284"/>
        <w:gridCol w:w="709"/>
        <w:gridCol w:w="1701"/>
        <w:gridCol w:w="4002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Código Postal: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Localidade: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518"/>
        <w:gridCol w:w="1701"/>
        <w:gridCol w:w="4002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Freguesia: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Concelho: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984"/>
        <w:gridCol w:w="851"/>
        <w:gridCol w:w="1984"/>
        <w:gridCol w:w="993"/>
        <w:gridCol w:w="2409"/>
      </w:tblGrid>
      <w:tr w:rsidR="008C52A0" w:rsidT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Tlm</w:t>
            </w:r>
            <w:proofErr w:type="spellEnd"/>
            <w:r>
              <w:rPr>
                <w:rFonts w:cs="Arial"/>
              </w:rPr>
              <w:t>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Fax: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977"/>
        <w:gridCol w:w="2126"/>
        <w:gridCol w:w="3118"/>
      </w:tblGrid>
      <w:tr w:rsidR="008C52A0" w:rsidTr="008C52A0">
        <w:trPr>
          <w:trHeight w:val="322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Site da empresa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2268"/>
        <w:gridCol w:w="4819"/>
        <w:gridCol w:w="1134"/>
      </w:tblGrid>
      <w:tr w:rsidR="008C52A0">
        <w:trPr>
          <w:trHeight w:val="284"/>
        </w:trPr>
        <w:tc>
          <w:tcPr>
            <w:tcW w:w="16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NIF/ NIPC: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</w:pPr>
            <w:r>
              <w:rPr>
                <w:rFonts w:cs="Arial"/>
              </w:rPr>
              <w:t xml:space="preserve">   Nº de trabalhadores </w:t>
            </w:r>
            <w:r>
              <w:rPr>
                <w:rFonts w:cs="Arial"/>
                <w:sz w:val="20"/>
                <w:szCs w:val="20"/>
              </w:rPr>
              <w:t>(inscritos na Segurança Social)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8505"/>
      </w:tblGrid>
      <w:tr w:rsidR="008C52A0">
        <w:trPr>
          <w:trHeight w:val="284"/>
        </w:trPr>
        <w:tc>
          <w:tcPr>
            <w:tcW w:w="138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3119"/>
        <w:gridCol w:w="1842"/>
        <w:gridCol w:w="3402"/>
      </w:tblGrid>
      <w:tr w:rsidR="008C52A0">
        <w:trPr>
          <w:trHeight w:val="284"/>
        </w:trPr>
        <w:tc>
          <w:tcPr>
            <w:tcW w:w="1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Principal: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2518"/>
        <w:gridCol w:w="1559"/>
        <w:gridCol w:w="2126"/>
        <w:gridCol w:w="425"/>
      </w:tblGrid>
      <w:tr w:rsidR="008C52A0">
        <w:trPr>
          <w:trHeight w:val="318"/>
        </w:trPr>
        <w:tc>
          <w:tcPr>
            <w:tcW w:w="28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</w:pPr>
            <w:r>
              <w:rPr>
                <w:rFonts w:cs="Arial"/>
              </w:rPr>
              <w:t xml:space="preserve">Volume de negócios </w:t>
            </w:r>
            <w:r>
              <w:rPr>
                <w:rFonts w:cs="Arial"/>
                <w:sz w:val="16"/>
                <w:szCs w:val="16"/>
              </w:rPr>
              <w:t>(ano 2018)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8C52A0" w:rsidRDefault="008C52A0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518"/>
        <w:gridCol w:w="992"/>
        <w:gridCol w:w="3861"/>
      </w:tblGrid>
      <w:tr w:rsidR="008C52A0">
        <w:trPr>
          <w:trHeight w:val="284"/>
        </w:trPr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 na Empresa: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rFonts w:cs="Arial"/>
          <w:sz w:val="10"/>
          <w:szCs w:val="10"/>
        </w:rPr>
      </w:pPr>
    </w:p>
    <w:p w:rsidR="008C52A0" w:rsidRDefault="008C52A0">
      <w:pPr>
        <w:rPr>
          <w:rFonts w:cs="Arial"/>
          <w:sz w:val="10"/>
          <w:szCs w:val="10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CONTACTO DO RESPONSÁVEL PELA PARTICIPAÇÃO NO PROGRAMA</w:t>
      </w: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8C52A0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Função: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rPr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3686"/>
        <w:gridCol w:w="1383"/>
        <w:gridCol w:w="3861"/>
      </w:tblGrid>
      <w:tr w:rsidR="008C52A0">
        <w:trPr>
          <w:trHeight w:val="284"/>
        </w:trPr>
        <w:tc>
          <w:tcPr>
            <w:tcW w:w="9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Tlm</w:t>
            </w:r>
            <w:proofErr w:type="spellEnd"/>
            <w:r>
              <w:rPr>
                <w:rFonts w:cs="Arial"/>
              </w:rPr>
              <w:t xml:space="preserve">.: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E-mail: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</w:pPr>
      <w:r>
        <w:rPr>
          <w:rFonts w:cs="Arial"/>
          <w:b/>
          <w:caps/>
        </w:rPr>
        <w:t>A Empresa Já realizou Formação-Ação no âmbito do Programa 2020?</w:t>
      </w:r>
    </w:p>
    <w:p w:rsidR="008C52A0" w:rsidRDefault="008C52A0">
      <w:pPr>
        <w:spacing w:after="0" w:line="240" w:lineRule="auto"/>
        <w:rPr>
          <w:rFonts w:cs="Arial"/>
          <w:b/>
          <w:sz w:val="2"/>
          <w:szCs w:val="2"/>
        </w:rPr>
      </w:pPr>
    </w:p>
    <w:tbl>
      <w:tblPr>
        <w:tblW w:w="9891" w:type="dxa"/>
        <w:tblInd w:w="-2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3"/>
        <w:gridCol w:w="283"/>
        <w:gridCol w:w="709"/>
        <w:gridCol w:w="284"/>
        <w:gridCol w:w="2409"/>
        <w:gridCol w:w="5103"/>
      </w:tblGrid>
      <w:tr w:rsidR="008C52A0">
        <w:trPr>
          <w:trHeight w:val="284"/>
        </w:trPr>
        <w:tc>
          <w:tcPr>
            <w:tcW w:w="11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Sim: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Não: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D1783C">
            <w:pPr>
              <w:spacing w:after="0" w:line="240" w:lineRule="auto"/>
              <w:ind w:right="176"/>
              <w:rPr>
                <w:rFonts w:cs="Arial"/>
              </w:rPr>
            </w:pPr>
            <w:r>
              <w:rPr>
                <w:rFonts w:cs="Arial"/>
              </w:rPr>
              <w:t>Se sim, qual e onde?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C52A0" w:rsidRDefault="00D1783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C52A0" w:rsidRDefault="008C52A0">
      <w:pPr>
        <w:spacing w:after="0" w:line="240" w:lineRule="auto"/>
        <w:rPr>
          <w:rFonts w:cs="Arial"/>
          <w:b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</w:pPr>
      <w:r>
        <w:rPr>
          <w:rFonts w:cs="Arial"/>
          <w:b/>
          <w:caps/>
        </w:rPr>
        <w:t>QUAL É A ÁREA de INTERVENÇÃO PRETENDIDA?</w:t>
      </w:r>
    </w:p>
    <w:tbl>
      <w:tblPr>
        <w:tblW w:w="9316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5777"/>
      </w:tblGrid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Internacionalização</w:t>
            </w:r>
          </w:p>
          <w:p w:rsidR="008C52A0" w:rsidRDefault="008C5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Capacitar as PME para encetarem processos de internacionalização e entrarem em outros mercados.</w:t>
            </w:r>
          </w:p>
        </w:tc>
      </w:tr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Economia Digital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Inovar na digitalização do modelo de negócio para reforço do posicionamento e notoriedade à escala global.</w:t>
            </w:r>
          </w:p>
        </w:tc>
      </w:tr>
      <w:tr w:rsidR="008C52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Gestão Comercial e Marketing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</w:pPr>
            <w:r>
              <w:rPr>
                <w:sz w:val="18"/>
                <w:szCs w:val="18"/>
              </w:rPr>
              <w:t>Objetivo geral: Desenvolver competências e implementar estratégias de logística, divulgação, comércio e vendas.</w:t>
            </w:r>
          </w:p>
        </w:tc>
      </w:tr>
    </w:tbl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8C52A0">
      <w:pPr>
        <w:pStyle w:val="PargrafodaLista"/>
        <w:spacing w:after="0" w:line="240" w:lineRule="auto"/>
        <w:ind w:left="284"/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rPr>
          <w:rFonts w:cs="Arial"/>
          <w:b/>
          <w:caps/>
        </w:rPr>
      </w:pPr>
      <w:r>
        <w:rPr>
          <w:rFonts w:cs="Arial"/>
          <w:b/>
          <w:caps/>
        </w:rPr>
        <w:t>CONDIÇÕES DE ELEGIBILIDADE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Ser Micro ou Pequena Empresa – certificado PME, site do IAPMEI;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Região Norte</w:t>
      </w:r>
      <w:r w:rsidR="00832A75">
        <w:rPr>
          <w:sz w:val="19"/>
          <w:szCs w:val="19"/>
        </w:rPr>
        <w:t xml:space="preserve"> </w:t>
      </w:r>
      <w:r>
        <w:rPr>
          <w:sz w:val="19"/>
          <w:szCs w:val="19"/>
        </w:rPr>
        <w:t>- local do investimento;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Cumprir as condições necessárias para o exercício da atividade, nomeadamente quanto aos licenciamentos;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a situação tributária e contributiva regularizada perante a administração fiscal e a segurança social;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situação regularizada em matéria de reposição, no âmbito dos financiamentos de fundos europeus estruturais e de investimento (FEEI);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Ter atuação setorial de acordo com as CAE identificadas no Aviso Nº 08/SI/2019;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Dispor de contabilidade organizada, nos termos da legislação aplicável;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Apresentar uma situação económico-financeira equilibrada, através de situação líquida positiva no ano </w:t>
      </w:r>
      <w:proofErr w:type="spellStart"/>
      <w:r>
        <w:rPr>
          <w:sz w:val="19"/>
          <w:szCs w:val="19"/>
        </w:rPr>
        <w:t>pré-projeto</w:t>
      </w:r>
      <w:proofErr w:type="spellEnd"/>
      <w:r>
        <w:rPr>
          <w:sz w:val="19"/>
          <w:szCs w:val="19"/>
        </w:rPr>
        <w:t>;</w:t>
      </w:r>
    </w:p>
    <w:p w:rsidR="008C52A0" w:rsidRDefault="00D1783C">
      <w:pPr>
        <w:pStyle w:val="SemEspaamento"/>
        <w:numPr>
          <w:ilvl w:val="0"/>
          <w:numId w:val="2"/>
        </w:numPr>
        <w:jc w:val="both"/>
      </w:pPr>
      <w:r>
        <w:rPr>
          <w:sz w:val="19"/>
          <w:szCs w:val="19"/>
        </w:rPr>
        <w:t xml:space="preserve">Ter disponibilidade de dotação em “de </w:t>
      </w:r>
      <w:r>
        <w:rPr>
          <w:i/>
          <w:iCs/>
          <w:sz w:val="19"/>
          <w:szCs w:val="19"/>
        </w:rPr>
        <w:t>minimis</w:t>
      </w:r>
      <w:r>
        <w:rPr>
          <w:sz w:val="19"/>
          <w:szCs w:val="19"/>
        </w:rPr>
        <w:t>”, quando aplicável;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Não ser empresa em dificuldade (definição prevista no artigo 2.º do </w:t>
      </w:r>
      <w:proofErr w:type="spellStart"/>
      <w:r>
        <w:rPr>
          <w:sz w:val="19"/>
          <w:szCs w:val="19"/>
        </w:rPr>
        <w:t>Reg</w:t>
      </w:r>
      <w:proofErr w:type="spellEnd"/>
      <w:r>
        <w:rPr>
          <w:sz w:val="19"/>
          <w:szCs w:val="19"/>
        </w:rPr>
        <w:t>. (UE) n.º 651/2014, de 16 de junho);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Não se tratar de empresa sujeita a injunção de recuperação (al. a) do n.º 4 do </w:t>
      </w:r>
      <w:proofErr w:type="spellStart"/>
      <w:r>
        <w:rPr>
          <w:sz w:val="19"/>
          <w:szCs w:val="19"/>
        </w:rPr>
        <w:t>art</w:t>
      </w:r>
      <w:proofErr w:type="spellEnd"/>
      <w:r>
        <w:rPr>
          <w:sz w:val="19"/>
          <w:szCs w:val="19"/>
        </w:rPr>
        <w:t xml:space="preserve">. 1.º </w:t>
      </w:r>
      <w:proofErr w:type="spellStart"/>
      <w:r>
        <w:rPr>
          <w:sz w:val="19"/>
          <w:szCs w:val="19"/>
        </w:rPr>
        <w:t>Reg</w:t>
      </w:r>
      <w:proofErr w:type="spellEnd"/>
      <w:r>
        <w:rPr>
          <w:sz w:val="19"/>
          <w:szCs w:val="19"/>
        </w:rPr>
        <w:t>. (UE) n.º 651/2014, 16 junho);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Não deter nem ter detido capital numa percentagem superior a 50%, por si ou pelo seu cônjuge, não separado de pessoas e bens, ou pelos seus ascendentes e descendentes até ao 1º grau, bem como por aquele que consigo viva em condições análogas à dos cônjuges, em empresa que não tenha cumprido notificação para devolução de apoios no âmbito de uma operação apoiada por fundos europeus;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Declarar que não tem salários em atraso;</w:t>
      </w:r>
    </w:p>
    <w:p w:rsidR="008C52A0" w:rsidRDefault="00D1783C">
      <w:pPr>
        <w:pStyle w:val="SemEspaamento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Entregar Acordo de Pré-Adesão e documentação obrigatória e estar registada no Balcão 2020.</w:t>
      </w:r>
    </w:p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  <w:sz w:val="16"/>
          <w:szCs w:val="16"/>
        </w:rPr>
      </w:pPr>
    </w:p>
    <w:p w:rsidR="008C52A0" w:rsidRDefault="00D1783C">
      <w:pPr>
        <w:pStyle w:val="PargrafodaLista"/>
        <w:numPr>
          <w:ilvl w:val="0"/>
          <w:numId w:val="1"/>
        </w:numPr>
        <w:spacing w:after="0" w:line="240" w:lineRule="auto"/>
        <w:ind w:left="284" w:hanging="426"/>
        <w:rPr>
          <w:rFonts w:cs="Arial"/>
          <w:b/>
        </w:rPr>
      </w:pPr>
      <w:r>
        <w:rPr>
          <w:rFonts w:cs="Arial"/>
          <w:b/>
        </w:rPr>
        <w:t>DOCUMENTOS A ANEXAR:</w:t>
      </w:r>
    </w:p>
    <w:tbl>
      <w:tblPr>
        <w:tblW w:w="9203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3"/>
        <w:gridCol w:w="420"/>
      </w:tblGrid>
      <w:tr w:rsidR="008C52A0">
        <w:trPr>
          <w:trHeight w:val="268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Certificado de PME (IAPMEI) atualizado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rPr>
          <w:trHeight w:val="22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Certidão Permanente atualizada (se aplicável)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rPr>
          <w:trHeight w:val="220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Declaração de início de atividade, e situação cadastral da Administração Tributária atualizada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Declaração de situação regularizada (Segurança Social)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Certidão de situação tributária regularizada (Finanças)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IES 2018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Extrato da declaração de remunerações da segurança social (último mês)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 w:rsidP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Licenciamento da Atividade aplicável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pStyle w:val="PargrafodaList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Registo da Empresa no Balcão 2020 (se ainda não estiver efetuado)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Declaração de Compromisso da PME Participante (preencher minuta)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8C52A0"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D1783C" w:rsidP="00D17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Declaração de empresa única ou autónoma (preencher minuta)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pStyle w:val="PargrafodaLista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8C52A0" w:rsidRDefault="008C52A0">
      <w:pPr>
        <w:pStyle w:val="PargrafodaLista"/>
        <w:spacing w:after="0" w:line="240" w:lineRule="auto"/>
        <w:ind w:left="284"/>
        <w:rPr>
          <w:rFonts w:cs="Arial"/>
          <w:b/>
        </w:rPr>
      </w:pPr>
    </w:p>
    <w:p w:rsidR="008C52A0" w:rsidRDefault="008C52A0">
      <w:pPr>
        <w:ind w:left="720" w:right="567" w:hanging="720"/>
        <w:jc w:val="both"/>
        <w:rPr>
          <w:rFonts w:cs="Calibri"/>
        </w:rPr>
      </w:pPr>
      <w:bookmarkStart w:id="0" w:name="_GoBack"/>
      <w:bookmarkEnd w:id="0"/>
    </w:p>
    <w:p w:rsidR="008C52A0" w:rsidRDefault="00D1783C">
      <w:pPr>
        <w:spacing w:after="0" w:line="240" w:lineRule="auto"/>
        <w:ind w:left="720" w:right="567" w:hanging="720"/>
        <w:jc w:val="both"/>
        <w:rPr>
          <w:rFonts w:cs="Calibri"/>
          <w:b/>
        </w:rPr>
      </w:pPr>
      <w:r>
        <w:rPr>
          <w:rFonts w:cs="Calibri"/>
          <w:b/>
        </w:rPr>
        <w:t>Declaração:</w:t>
      </w:r>
    </w:p>
    <w:p w:rsidR="008C52A0" w:rsidRDefault="00D1783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Declaro, para os devidos efeitos e sob compromisso de honra, que as informações prestadas são verdadeiras.</w:t>
      </w:r>
    </w:p>
    <w:p w:rsidR="008C52A0" w:rsidRDefault="008C52A0">
      <w:pPr>
        <w:spacing w:after="0" w:line="240" w:lineRule="auto"/>
        <w:jc w:val="both"/>
      </w:pPr>
    </w:p>
    <w:p w:rsidR="008C52A0" w:rsidRDefault="008C52A0">
      <w:pPr>
        <w:spacing w:after="0" w:line="240" w:lineRule="auto"/>
        <w:rPr>
          <w:rFonts w:cs="Calibri"/>
        </w:rPr>
      </w:pPr>
    </w:p>
    <w:p w:rsidR="008C52A0" w:rsidRDefault="008C52A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8C52A0">
        <w:tc>
          <w:tcPr>
            <w:tcW w:w="2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D1783C">
            <w:pPr>
              <w:spacing w:after="0" w:line="240" w:lineRule="auto"/>
            </w:pPr>
            <w:r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2A0" w:rsidRDefault="008C52A0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:rsidR="008C52A0" w:rsidRDefault="00D178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Carimbo da empresa e</w:t>
            </w:r>
          </w:p>
          <w:p w:rsidR="008C52A0" w:rsidRDefault="00D178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assinatura do Responsável</w:t>
            </w:r>
          </w:p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C52A0" w:rsidRDefault="008C52A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8C52A0" w:rsidRDefault="008C52A0">
      <w:pPr>
        <w:spacing w:after="0" w:line="240" w:lineRule="auto"/>
        <w:rPr>
          <w:rFonts w:cs="Arial"/>
          <w:sz w:val="10"/>
          <w:szCs w:val="10"/>
        </w:rPr>
      </w:pPr>
    </w:p>
    <w:sectPr w:rsidR="008C52A0" w:rsidSect="008C52A0">
      <w:headerReference w:type="default" r:id="rId7"/>
      <w:footerReference w:type="default" r:id="rId8"/>
      <w:pgSz w:w="11906" w:h="16838"/>
      <w:pgMar w:top="1417" w:right="1133" w:bottom="1418" w:left="1276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A0" w:rsidRDefault="008C52A0" w:rsidP="008C52A0">
      <w:pPr>
        <w:spacing w:after="0" w:line="240" w:lineRule="auto"/>
      </w:pPr>
      <w:r>
        <w:separator/>
      </w:r>
    </w:p>
  </w:endnote>
  <w:endnote w:type="continuationSeparator" w:id="0">
    <w:p w:rsidR="008C52A0" w:rsidRDefault="008C52A0" w:rsidP="008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A0" w:rsidRDefault="008C52A0">
    <w:pPr>
      <w:pStyle w:val="Rodap"/>
    </w:pPr>
    <w:r>
      <w:rPr>
        <w:rFonts w:cs="Arial"/>
        <w:noProof/>
        <w:sz w:val="16"/>
        <w:szCs w:val="16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413235</wp:posOffset>
          </wp:positionH>
          <wp:positionV relativeFrom="paragraph">
            <wp:posOffset>-298990</wp:posOffset>
          </wp:positionV>
          <wp:extent cx="4591046" cy="600075"/>
          <wp:effectExtent l="0" t="0" r="0" b="0"/>
          <wp:wrapTight wrapText="bothSides">
            <wp:wrapPolygon edited="0">
              <wp:start x="-90" y="0"/>
              <wp:lineTo x="-90" y="21257"/>
              <wp:lineTo x="21600" y="21257"/>
              <wp:lineTo x="21600" y="0"/>
              <wp:lineTo x="-90" y="0"/>
            </wp:wrapPolygon>
          </wp:wrapTight>
          <wp:docPr id="3" name="Imagem 3" descr="logo barras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1046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A0" w:rsidRDefault="00D1783C" w:rsidP="008C52A0">
      <w:pPr>
        <w:spacing w:after="0" w:line="240" w:lineRule="auto"/>
      </w:pPr>
      <w:r w:rsidRPr="008C52A0">
        <w:rPr>
          <w:color w:val="000000"/>
        </w:rPr>
        <w:separator/>
      </w:r>
    </w:p>
  </w:footnote>
  <w:footnote w:type="continuationSeparator" w:id="0">
    <w:p w:rsidR="008C52A0" w:rsidRDefault="008C52A0" w:rsidP="008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06"/>
      <w:gridCol w:w="7866"/>
    </w:tblGrid>
    <w:tr w:rsidR="008C52A0">
      <w:tc>
        <w:tcPr>
          <w:tcW w:w="12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52A0" w:rsidRDefault="008C52A0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206" cy="617220"/>
                <wp:effectExtent l="0" t="0" r="0" b="0"/>
                <wp:wrapSquare wrapText="bothSides"/>
                <wp:docPr id="1" name="Imagem 6" descr="logo_1atah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06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</w:t>
          </w:r>
        </w:p>
        <w:p w:rsidR="008C52A0" w:rsidRDefault="008C52A0">
          <w:pPr>
            <w:spacing w:after="0" w:line="240" w:lineRule="auto"/>
          </w:pPr>
        </w:p>
      </w:tc>
      <w:tc>
        <w:tcPr>
          <w:tcW w:w="78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C52A0" w:rsidRDefault="008C52A0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1485900" cy="552453"/>
                <wp:effectExtent l="0" t="0" r="0" b="0"/>
                <wp:docPr id="2" name="Imagem 29" descr="logoFormacaoPME_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552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2A0" w:rsidRDefault="008C52A0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74DF"/>
    <w:multiLevelType w:val="multilevel"/>
    <w:tmpl w:val="CEFAE9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BB45C7"/>
    <w:multiLevelType w:val="multilevel"/>
    <w:tmpl w:val="41886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A0"/>
    <w:rsid w:val="00832A75"/>
    <w:rsid w:val="008C52A0"/>
    <w:rsid w:val="00D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14D4"/>
  <w15:docId w15:val="{474A2FFB-490F-4187-BD03-265915C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2A0"/>
    <w:pPr>
      <w:suppressAutoHyphens/>
    </w:pPr>
  </w:style>
  <w:style w:type="paragraph" w:styleId="Ttulo1">
    <w:name w:val="heading 1"/>
    <w:basedOn w:val="Normal"/>
    <w:next w:val="Normal"/>
    <w:rsid w:val="008C52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rsid w:val="008C52A0"/>
    <w:rPr>
      <w:rFonts w:ascii="Arial" w:eastAsia="Times New Roman" w:hAnsi="Arial" w:cs="Arial"/>
      <w:sz w:val="28"/>
      <w:szCs w:val="24"/>
    </w:rPr>
  </w:style>
  <w:style w:type="paragraph" w:styleId="Cabealho">
    <w:name w:val="head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8C52A0"/>
  </w:style>
  <w:style w:type="paragraph" w:styleId="Rodap">
    <w:name w:val="footer"/>
    <w:basedOn w:val="Normal"/>
    <w:rsid w:val="008C5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8C52A0"/>
  </w:style>
  <w:style w:type="paragraph" w:styleId="PargrafodaLista">
    <w:name w:val="List Paragraph"/>
    <w:basedOn w:val="Normal"/>
    <w:rsid w:val="008C52A0"/>
    <w:pPr>
      <w:ind w:left="720"/>
    </w:pPr>
  </w:style>
  <w:style w:type="paragraph" w:styleId="SemEspaamento">
    <w:name w:val="No Spacing"/>
    <w:rsid w:val="008C52A0"/>
    <w:pPr>
      <w:suppressAutoHyphens/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1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17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Atahca Corporate</dc:creator>
  <cp:lastModifiedBy>Atahca Corporate</cp:lastModifiedBy>
  <cp:revision>3</cp:revision>
  <dcterms:created xsi:type="dcterms:W3CDTF">2019-11-19T16:56:00Z</dcterms:created>
  <dcterms:modified xsi:type="dcterms:W3CDTF">2019-11-20T15:19:00Z</dcterms:modified>
</cp:coreProperties>
</file>